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01B0D0" w14:textId="77777777" w:rsidR="00632D54" w:rsidRDefault="00632D54" w:rsidP="00632D54">
      <w:pPr>
        <w:jc w:val="center"/>
        <w:rPr>
          <w:b/>
          <w:bCs/>
          <w:sz w:val="28"/>
          <w:szCs w:val="28"/>
        </w:rPr>
      </w:pPr>
      <w:bookmarkStart w:id="0" w:name="_GoBack"/>
      <w:bookmarkEnd w:id="0"/>
      <w:r>
        <w:rPr>
          <w:b/>
          <w:bCs/>
          <w:sz w:val="28"/>
          <w:szCs w:val="28"/>
        </w:rPr>
        <w:t>S</w:t>
      </w:r>
      <w:r w:rsidRPr="00D00B8B">
        <w:rPr>
          <w:b/>
          <w:bCs/>
          <w:sz w:val="28"/>
          <w:szCs w:val="28"/>
        </w:rPr>
        <w:t xml:space="preserve">TARTING BACK AT SCHOOL FOLLOWING </w:t>
      </w:r>
      <w:r>
        <w:rPr>
          <w:b/>
          <w:bCs/>
          <w:sz w:val="28"/>
          <w:szCs w:val="28"/>
        </w:rPr>
        <w:t xml:space="preserve">THE </w:t>
      </w:r>
      <w:r w:rsidRPr="00D00B8B">
        <w:rPr>
          <w:b/>
          <w:bCs/>
          <w:sz w:val="28"/>
          <w:szCs w:val="28"/>
        </w:rPr>
        <w:t>COVID-19</w:t>
      </w:r>
      <w:r>
        <w:rPr>
          <w:b/>
          <w:bCs/>
          <w:sz w:val="28"/>
          <w:szCs w:val="28"/>
        </w:rPr>
        <w:t xml:space="preserve"> PANDEMIC</w:t>
      </w:r>
    </w:p>
    <w:p w14:paraId="2CE8C1DA" w14:textId="77777777" w:rsidR="00632D54" w:rsidRPr="00D00B8B" w:rsidRDefault="00632D54" w:rsidP="00632D54">
      <w:pPr>
        <w:jc w:val="center"/>
        <w:rPr>
          <w:b/>
          <w:bCs/>
          <w:sz w:val="28"/>
          <w:szCs w:val="28"/>
        </w:rPr>
      </w:pPr>
    </w:p>
    <w:p w14:paraId="78619B10" w14:textId="77777777" w:rsidR="00632D54" w:rsidRPr="00D00B8B" w:rsidRDefault="00632D54" w:rsidP="00632D54">
      <w:pPr>
        <w:jc w:val="both"/>
        <w:rPr>
          <w:sz w:val="24"/>
          <w:szCs w:val="24"/>
        </w:rPr>
      </w:pPr>
      <w:r w:rsidRPr="00D00B8B">
        <w:rPr>
          <w:sz w:val="24"/>
          <w:szCs w:val="24"/>
        </w:rPr>
        <w:t xml:space="preserve">While back-to-school is typically a time of </w:t>
      </w:r>
      <w:r>
        <w:rPr>
          <w:sz w:val="24"/>
          <w:szCs w:val="24"/>
        </w:rPr>
        <w:t>excitement, it's normal for children</w:t>
      </w:r>
      <w:r w:rsidRPr="00D00B8B">
        <w:rPr>
          <w:sz w:val="24"/>
          <w:szCs w:val="24"/>
        </w:rPr>
        <w:t xml:space="preserve"> to experience some degree of anxiety as a new school year approaches. Younger children may get nervous about leaving their parents, and older children may worry about academics or how they'll fit in with their friends after spending time apart during summer.</w:t>
      </w:r>
      <w:r>
        <w:rPr>
          <w:sz w:val="24"/>
          <w:szCs w:val="24"/>
        </w:rPr>
        <w:t xml:space="preserve"> </w:t>
      </w:r>
      <w:r w:rsidRPr="00D00B8B">
        <w:rPr>
          <w:sz w:val="24"/>
          <w:szCs w:val="24"/>
        </w:rPr>
        <w:t>This year, COVID-19 might add to those stresses as children worry about themselves or their loved ones becoming ill. Many normal routines will change as schools take precautions to prevent the spread of COVID-19. The uncertainty of the situation and changes in routine can cause many students and parents to feel stressed and anxious.</w:t>
      </w:r>
    </w:p>
    <w:p w14:paraId="5386B0F8" w14:textId="77777777" w:rsidR="00632D54" w:rsidRPr="00582423" w:rsidRDefault="00632D54" w:rsidP="00632D54">
      <w:pPr>
        <w:jc w:val="both"/>
        <w:rPr>
          <w:b/>
          <w:bCs/>
          <w:sz w:val="24"/>
          <w:szCs w:val="28"/>
        </w:rPr>
      </w:pPr>
      <w:r w:rsidRPr="00582423">
        <w:rPr>
          <w:b/>
          <w:bCs/>
          <w:sz w:val="24"/>
          <w:szCs w:val="28"/>
        </w:rPr>
        <w:t>Signs that your child might be anxious in returning to school</w:t>
      </w:r>
    </w:p>
    <w:p w14:paraId="713FF32E" w14:textId="5EC2376F" w:rsidR="00632D54" w:rsidRPr="00D00B8B" w:rsidRDefault="00AE2608" w:rsidP="00632D54">
      <w:pPr>
        <w:jc w:val="both"/>
        <w:rPr>
          <w:sz w:val="24"/>
          <w:szCs w:val="24"/>
        </w:rPr>
      </w:pPr>
      <w:r>
        <w:rPr>
          <w:noProof/>
          <w:lang w:eastAsia="en-GB"/>
        </w:rPr>
        <mc:AlternateContent>
          <mc:Choice Requires="wps">
            <w:drawing>
              <wp:anchor distT="0" distB="0" distL="114300" distR="114300" simplePos="0" relativeHeight="251657728" behindDoc="0" locked="0" layoutInCell="1" allowOverlap="1" wp14:anchorId="0E1E6F32" wp14:editId="54E48B56">
                <wp:simplePos x="0" y="0"/>
                <wp:positionH relativeFrom="column">
                  <wp:posOffset>3432175</wp:posOffset>
                </wp:positionH>
                <wp:positionV relativeFrom="paragraph">
                  <wp:posOffset>532765</wp:posOffset>
                </wp:positionV>
                <wp:extent cx="2286000" cy="1846580"/>
                <wp:effectExtent l="0" t="1270" r="3175"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846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18E6D1" w14:textId="340218A1" w:rsidR="00632D54" w:rsidRDefault="00AE2608">
                            <w:r>
                              <w:rPr>
                                <w:noProof/>
                                <w:sz w:val="24"/>
                                <w:szCs w:val="24"/>
                                <w:lang w:eastAsia="en-GB"/>
                              </w:rPr>
                              <w:drawing>
                                <wp:inline distT="0" distB="0" distL="0" distR="0" wp14:anchorId="4CFB09E9" wp14:editId="5E16066F">
                                  <wp:extent cx="2098800" cy="1612800"/>
                                  <wp:effectExtent l="0" t="0" r="0" b="6985"/>
                                  <wp:docPr id="3" name="Picture 3" descr="children playing ball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ildren playing ball togethe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8800" cy="16128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E1E6F32" id="_x0000_t202" coordsize="21600,21600" o:spt="202" path="m,l,21600r21600,l21600,xe">
                <v:stroke joinstyle="miter"/>
                <v:path gradientshapeok="t" o:connecttype="rect"/>
              </v:shapetype>
              <v:shape id="Text Box 2" o:spid="_x0000_s1026" type="#_x0000_t202" style="position:absolute;left:0;text-align:left;margin-left:270.25pt;margin-top:41.95pt;width:180pt;height:145.4pt;z-index:2516577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" stroked="f">
                <v:textbox style="mso-fit-shape-to-text:t">
                  <w:txbxContent>
                    <w:p w14:paraId="5118E6D1" w14:textId="340218A1" w:rsidR="00632D54" w:rsidRDefault="00AE2608">
                      <w:r>
                        <w:rPr>
                          <w:noProof/>
                          <w:sz w:val="24"/>
                          <w:szCs w:val="24"/>
                        </w:rPr>
                        <w:drawing>
                          <wp:inline distT="0" distB="0" distL="0" distR="0" wp14:anchorId="4CFB09E9" wp14:editId="5E16066F">
                            <wp:extent cx="2098800" cy="1612800"/>
                            <wp:effectExtent l="0" t="0" r="0" b="6985"/>
                            <wp:docPr id="3" name="Picture 3" descr="children playing ball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ildren playing ball together.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8800" cy="1612800"/>
                                    </a:xfrm>
                                    <a:prstGeom prst="rect">
                                      <a:avLst/>
                                    </a:prstGeom>
                                    <a:noFill/>
                                    <a:ln>
                                      <a:noFill/>
                                    </a:ln>
                                  </pic:spPr>
                                </pic:pic>
                              </a:graphicData>
                            </a:graphic>
                          </wp:inline>
                        </w:drawing>
                      </w:r>
                    </w:p>
                  </w:txbxContent>
                </v:textbox>
              </v:shape>
            </w:pict>
          </mc:Fallback>
        </mc:AlternateContent>
      </w:r>
      <w:r w:rsidR="00632D54" w:rsidRPr="00D00B8B">
        <w:rPr>
          <w:sz w:val="24"/>
          <w:szCs w:val="24"/>
        </w:rPr>
        <w:t>Children may show their anxiety in different ways. You know your child best, so be on the lookout for changes in your child's behaviour and mood, such as:</w:t>
      </w:r>
    </w:p>
    <w:p w14:paraId="3D612ACA" w14:textId="77777777" w:rsidR="00632D54" w:rsidRDefault="00632D54" w:rsidP="00632D54">
      <w:pPr>
        <w:pStyle w:val="ListParagraph"/>
        <w:numPr>
          <w:ilvl w:val="0"/>
          <w:numId w:val="2"/>
        </w:numPr>
        <w:jc w:val="both"/>
        <w:rPr>
          <w:sz w:val="24"/>
          <w:szCs w:val="24"/>
        </w:rPr>
        <w:sectPr w:rsidR="00632D54" w:rsidSect="00632D54">
          <w:headerReference w:type="default" r:id="rId10"/>
          <w:footerReference w:type="default" r:id="rId11"/>
          <w:pgSz w:w="11906" w:h="16838"/>
          <w:pgMar w:top="1440" w:right="1440" w:bottom="1440" w:left="1440" w:header="0" w:footer="216" w:gutter="0"/>
          <w:cols w:space="708"/>
          <w:docGrid w:linePitch="360"/>
        </w:sectPr>
      </w:pPr>
    </w:p>
    <w:p w14:paraId="53B3639E" w14:textId="77777777" w:rsidR="00632D54" w:rsidRPr="00D00B8B" w:rsidRDefault="00632D54" w:rsidP="00632D54">
      <w:pPr>
        <w:pStyle w:val="ListParagraph"/>
        <w:numPr>
          <w:ilvl w:val="0"/>
          <w:numId w:val="2"/>
        </w:numPr>
        <w:jc w:val="both"/>
        <w:rPr>
          <w:sz w:val="24"/>
          <w:szCs w:val="24"/>
        </w:rPr>
      </w:pPr>
      <w:r w:rsidRPr="00D00B8B">
        <w:rPr>
          <w:sz w:val="24"/>
          <w:szCs w:val="24"/>
        </w:rPr>
        <w:lastRenderedPageBreak/>
        <w:t>Increased defiance or irritability</w:t>
      </w:r>
    </w:p>
    <w:p w14:paraId="2401953E" w14:textId="77777777" w:rsidR="00632D54" w:rsidRPr="00D00B8B" w:rsidRDefault="00632D54" w:rsidP="00632D54">
      <w:pPr>
        <w:pStyle w:val="ListParagraph"/>
        <w:numPr>
          <w:ilvl w:val="0"/>
          <w:numId w:val="2"/>
        </w:numPr>
        <w:jc w:val="both"/>
        <w:rPr>
          <w:sz w:val="24"/>
          <w:szCs w:val="24"/>
        </w:rPr>
      </w:pPr>
      <w:r w:rsidRPr="00D00B8B">
        <w:rPr>
          <w:sz w:val="24"/>
          <w:szCs w:val="24"/>
        </w:rPr>
        <w:t>Disturbances in sleep</w:t>
      </w:r>
    </w:p>
    <w:p w14:paraId="6BC73420" w14:textId="77777777" w:rsidR="00632D54" w:rsidRPr="00D00B8B" w:rsidRDefault="00632D54" w:rsidP="00632D54">
      <w:pPr>
        <w:pStyle w:val="ListParagraph"/>
        <w:numPr>
          <w:ilvl w:val="0"/>
          <w:numId w:val="2"/>
        </w:numPr>
        <w:jc w:val="both"/>
        <w:rPr>
          <w:sz w:val="24"/>
          <w:szCs w:val="24"/>
        </w:rPr>
      </w:pPr>
      <w:r w:rsidRPr="00D00B8B">
        <w:rPr>
          <w:sz w:val="24"/>
          <w:szCs w:val="24"/>
        </w:rPr>
        <w:t>Loss of appetite</w:t>
      </w:r>
    </w:p>
    <w:p w14:paraId="5427B033" w14:textId="77777777" w:rsidR="00632D54" w:rsidRPr="00D00B8B" w:rsidRDefault="00632D54" w:rsidP="00632D54">
      <w:pPr>
        <w:pStyle w:val="ListParagraph"/>
        <w:numPr>
          <w:ilvl w:val="0"/>
          <w:numId w:val="2"/>
        </w:numPr>
        <w:jc w:val="both"/>
        <w:rPr>
          <w:sz w:val="24"/>
          <w:szCs w:val="24"/>
        </w:rPr>
      </w:pPr>
      <w:r w:rsidRPr="00D00B8B">
        <w:rPr>
          <w:sz w:val="24"/>
          <w:szCs w:val="24"/>
        </w:rPr>
        <w:t>Lack of concentration</w:t>
      </w:r>
    </w:p>
    <w:p w14:paraId="119F890B" w14:textId="77777777" w:rsidR="00632D54" w:rsidRPr="00D00B8B" w:rsidRDefault="00632D54" w:rsidP="00632D54">
      <w:pPr>
        <w:pStyle w:val="ListParagraph"/>
        <w:numPr>
          <w:ilvl w:val="0"/>
          <w:numId w:val="2"/>
        </w:numPr>
        <w:jc w:val="both"/>
        <w:rPr>
          <w:sz w:val="24"/>
          <w:szCs w:val="24"/>
        </w:rPr>
      </w:pPr>
      <w:r w:rsidRPr="00D00B8B">
        <w:rPr>
          <w:sz w:val="24"/>
          <w:szCs w:val="24"/>
        </w:rPr>
        <w:t>Less energy</w:t>
      </w:r>
    </w:p>
    <w:p w14:paraId="30592FC8" w14:textId="77777777" w:rsidR="00632D54" w:rsidRPr="00D00B8B" w:rsidRDefault="00176C46" w:rsidP="00632D54">
      <w:pPr>
        <w:pStyle w:val="ListParagraph"/>
        <w:numPr>
          <w:ilvl w:val="0"/>
          <w:numId w:val="2"/>
        </w:numPr>
        <w:jc w:val="both"/>
        <w:rPr>
          <w:sz w:val="24"/>
          <w:szCs w:val="24"/>
        </w:rPr>
      </w:pPr>
      <w:r>
        <w:rPr>
          <w:sz w:val="24"/>
          <w:szCs w:val="24"/>
        </w:rPr>
        <w:t>Physical symptoms like nausea</w:t>
      </w:r>
    </w:p>
    <w:p w14:paraId="688ADBC1" w14:textId="77777777" w:rsidR="00632D54" w:rsidRPr="00D00B8B" w:rsidRDefault="00632D54" w:rsidP="00632D54">
      <w:pPr>
        <w:pStyle w:val="ListParagraph"/>
        <w:numPr>
          <w:ilvl w:val="0"/>
          <w:numId w:val="2"/>
        </w:numPr>
        <w:jc w:val="both"/>
        <w:rPr>
          <w:sz w:val="24"/>
          <w:szCs w:val="24"/>
        </w:rPr>
      </w:pPr>
      <w:r w:rsidRPr="00D00B8B">
        <w:rPr>
          <w:sz w:val="24"/>
          <w:szCs w:val="24"/>
        </w:rPr>
        <w:t>Refusal to go to school</w:t>
      </w:r>
    </w:p>
    <w:p w14:paraId="321D5B9F" w14:textId="77777777" w:rsidR="00632D54" w:rsidRDefault="00632D54" w:rsidP="00632D54">
      <w:pPr>
        <w:pStyle w:val="ListParagraph"/>
        <w:numPr>
          <w:ilvl w:val="0"/>
          <w:numId w:val="2"/>
        </w:numPr>
        <w:jc w:val="both"/>
        <w:rPr>
          <w:sz w:val="24"/>
          <w:szCs w:val="24"/>
        </w:rPr>
      </w:pPr>
      <w:r>
        <w:rPr>
          <w:sz w:val="24"/>
          <w:szCs w:val="24"/>
        </w:rPr>
        <w:t>Sadness or crying</w:t>
      </w:r>
    </w:p>
    <w:p w14:paraId="2B50BACE" w14:textId="77777777" w:rsidR="00632D54" w:rsidRDefault="00632D54" w:rsidP="00632D54">
      <w:pPr>
        <w:pStyle w:val="ListParagraph"/>
        <w:jc w:val="both"/>
        <w:rPr>
          <w:sz w:val="24"/>
          <w:szCs w:val="24"/>
        </w:rPr>
        <w:sectPr w:rsidR="00632D54" w:rsidSect="00632D54">
          <w:type w:val="continuous"/>
          <w:pgSz w:w="11906" w:h="16838"/>
          <w:pgMar w:top="1440" w:right="1440" w:bottom="1440" w:left="1440" w:header="708" w:footer="216" w:gutter="0"/>
          <w:cols w:space="708"/>
          <w:docGrid w:linePitch="360"/>
        </w:sectPr>
      </w:pPr>
    </w:p>
    <w:p w14:paraId="531B34B8" w14:textId="77777777" w:rsidR="00632D54" w:rsidRDefault="00632D54" w:rsidP="00632D54">
      <w:pPr>
        <w:pStyle w:val="ListParagraph"/>
        <w:jc w:val="both"/>
        <w:rPr>
          <w:sz w:val="24"/>
          <w:szCs w:val="24"/>
        </w:rPr>
      </w:pPr>
    </w:p>
    <w:p w14:paraId="55C26669" w14:textId="77777777" w:rsidR="00632D54" w:rsidRDefault="00632D54" w:rsidP="00632D54">
      <w:pPr>
        <w:jc w:val="both"/>
        <w:rPr>
          <w:b/>
          <w:bCs/>
          <w:sz w:val="28"/>
          <w:szCs w:val="28"/>
        </w:rPr>
        <w:sectPr w:rsidR="00632D54" w:rsidSect="00632D54">
          <w:type w:val="continuous"/>
          <w:pgSz w:w="11906" w:h="16838"/>
          <w:pgMar w:top="1440" w:right="1440" w:bottom="1440" w:left="1440" w:header="708" w:footer="216" w:gutter="0"/>
          <w:cols w:num="2" w:space="708"/>
          <w:docGrid w:linePitch="360"/>
        </w:sectPr>
      </w:pPr>
    </w:p>
    <w:p w14:paraId="1DDFB5BE" w14:textId="77777777" w:rsidR="00632D54" w:rsidRPr="00582423" w:rsidRDefault="00632D54" w:rsidP="00632D54">
      <w:pPr>
        <w:jc w:val="both"/>
        <w:rPr>
          <w:b/>
          <w:bCs/>
          <w:szCs w:val="24"/>
        </w:rPr>
      </w:pPr>
      <w:r w:rsidRPr="00582423">
        <w:rPr>
          <w:b/>
          <w:bCs/>
          <w:sz w:val="24"/>
          <w:szCs w:val="28"/>
        </w:rPr>
        <w:lastRenderedPageBreak/>
        <w:t>How can you help as a parent or guardian?</w:t>
      </w:r>
    </w:p>
    <w:p w14:paraId="2A4C0D92" w14:textId="77777777" w:rsidR="00632D54" w:rsidRPr="00632D54" w:rsidRDefault="00632D54" w:rsidP="00582423">
      <w:pPr>
        <w:jc w:val="both"/>
        <w:rPr>
          <w:sz w:val="24"/>
          <w:szCs w:val="24"/>
        </w:rPr>
        <w:sectPr w:rsidR="00632D54" w:rsidRPr="00632D54" w:rsidSect="00632D54">
          <w:type w:val="continuous"/>
          <w:pgSz w:w="11906" w:h="16838"/>
          <w:pgMar w:top="1440" w:right="1440" w:bottom="1440" w:left="1440" w:header="708" w:footer="216" w:gutter="0"/>
          <w:cols w:space="708"/>
          <w:docGrid w:linePitch="360"/>
        </w:sectPr>
      </w:pPr>
      <w:r w:rsidRPr="00D00B8B">
        <w:rPr>
          <w:sz w:val="24"/>
          <w:szCs w:val="24"/>
        </w:rPr>
        <w:t xml:space="preserve">If your child is experiencing anxiety related to </w:t>
      </w:r>
      <w:r w:rsidR="00582423">
        <w:rPr>
          <w:sz w:val="24"/>
          <w:szCs w:val="24"/>
        </w:rPr>
        <w:t xml:space="preserve">school or </w:t>
      </w:r>
      <w:r w:rsidRPr="00D00B8B">
        <w:rPr>
          <w:sz w:val="24"/>
          <w:szCs w:val="24"/>
        </w:rPr>
        <w:t>COVID-19, it's important to discuss their feelings and ha</w:t>
      </w:r>
      <w:r>
        <w:rPr>
          <w:sz w:val="24"/>
          <w:szCs w:val="24"/>
        </w:rPr>
        <w:t>ve open and honest conversations</w:t>
      </w:r>
      <w:r w:rsidRPr="00D00B8B">
        <w:rPr>
          <w:sz w:val="24"/>
          <w:szCs w:val="24"/>
        </w:rPr>
        <w:t xml:space="preserve">. How you help your child as they transition back to school may depend on what type of anxiety </w:t>
      </w:r>
      <w:r w:rsidR="00582423">
        <w:rPr>
          <w:sz w:val="24"/>
          <w:szCs w:val="24"/>
        </w:rPr>
        <w:t>your child experiences</w:t>
      </w:r>
      <w:r w:rsidRPr="00D00B8B">
        <w:rPr>
          <w:sz w:val="24"/>
          <w:szCs w:val="24"/>
        </w:rPr>
        <w:t xml:space="preserve"> and </w:t>
      </w:r>
      <w:r w:rsidR="00582423">
        <w:rPr>
          <w:sz w:val="24"/>
          <w:szCs w:val="24"/>
        </w:rPr>
        <w:t>what age they are</w:t>
      </w:r>
      <w:r w:rsidRPr="00D00B8B">
        <w:rPr>
          <w:sz w:val="24"/>
          <w:szCs w:val="24"/>
        </w:rPr>
        <w:t>. For example, children under age 12 are more likely to have separation anxiety and might need reassurance</w:t>
      </w:r>
      <w:r w:rsidR="00582423">
        <w:rPr>
          <w:sz w:val="24"/>
          <w:szCs w:val="24"/>
        </w:rPr>
        <w:t xml:space="preserve"> about being away from a parent</w:t>
      </w:r>
      <w:r w:rsidRPr="00D00B8B">
        <w:rPr>
          <w:sz w:val="24"/>
          <w:szCs w:val="24"/>
        </w:rPr>
        <w:t>. Older children may feel unsure about how changes might affect their social connections or feel frustrated by perceived limitations on their freedom or how their learning has been affected.</w:t>
      </w:r>
    </w:p>
    <w:p w14:paraId="42B161D2" w14:textId="77777777" w:rsidR="00582423" w:rsidRDefault="00582423" w:rsidP="00632D54">
      <w:pPr>
        <w:jc w:val="both"/>
        <w:rPr>
          <w:b/>
          <w:bCs/>
          <w:sz w:val="28"/>
          <w:szCs w:val="28"/>
        </w:rPr>
      </w:pPr>
    </w:p>
    <w:p w14:paraId="2A028F94" w14:textId="77777777" w:rsidR="00582423" w:rsidRDefault="00582423" w:rsidP="00632D54">
      <w:pPr>
        <w:jc w:val="both"/>
        <w:rPr>
          <w:b/>
          <w:bCs/>
          <w:sz w:val="28"/>
          <w:szCs w:val="28"/>
        </w:rPr>
      </w:pPr>
    </w:p>
    <w:p w14:paraId="3F4AF5E2" w14:textId="77777777" w:rsidR="00632D54" w:rsidRPr="00582423" w:rsidRDefault="00632D54" w:rsidP="00632D54">
      <w:pPr>
        <w:jc w:val="both"/>
        <w:rPr>
          <w:b/>
          <w:bCs/>
          <w:sz w:val="24"/>
          <w:szCs w:val="28"/>
        </w:rPr>
      </w:pPr>
      <w:r w:rsidRPr="00582423">
        <w:rPr>
          <w:b/>
          <w:bCs/>
          <w:sz w:val="24"/>
          <w:szCs w:val="28"/>
        </w:rPr>
        <w:t>It might be beneficial to:</w:t>
      </w:r>
    </w:p>
    <w:p w14:paraId="39C7C621" w14:textId="77777777" w:rsidR="00632D54" w:rsidRPr="00D00B8B" w:rsidRDefault="00632D54" w:rsidP="00632D54">
      <w:pPr>
        <w:pStyle w:val="ListParagraph"/>
        <w:numPr>
          <w:ilvl w:val="0"/>
          <w:numId w:val="3"/>
        </w:numPr>
        <w:contextualSpacing w:val="0"/>
        <w:jc w:val="both"/>
        <w:rPr>
          <w:sz w:val="24"/>
          <w:szCs w:val="24"/>
        </w:rPr>
      </w:pPr>
      <w:r w:rsidRPr="00D00B8B">
        <w:rPr>
          <w:sz w:val="24"/>
          <w:szCs w:val="24"/>
        </w:rPr>
        <w:t>Check in with your child frequently and listen to their concerns. Make sure to validate their emotions, letting them know that their concerns and frustrations are understandable.</w:t>
      </w:r>
    </w:p>
    <w:p w14:paraId="4008B076" w14:textId="77777777" w:rsidR="00632D54" w:rsidRPr="00D00B8B" w:rsidRDefault="00632D54" w:rsidP="00632D54">
      <w:pPr>
        <w:pStyle w:val="ListParagraph"/>
        <w:numPr>
          <w:ilvl w:val="0"/>
          <w:numId w:val="3"/>
        </w:numPr>
        <w:contextualSpacing w:val="0"/>
        <w:jc w:val="both"/>
        <w:rPr>
          <w:sz w:val="24"/>
          <w:szCs w:val="24"/>
        </w:rPr>
      </w:pPr>
      <w:r w:rsidRPr="00D00B8B">
        <w:rPr>
          <w:sz w:val="24"/>
          <w:szCs w:val="24"/>
        </w:rPr>
        <w:t>Ensure your child is getting enough sleep, being physically active and eating healthy food to support a healthy body and mind.</w:t>
      </w:r>
    </w:p>
    <w:p w14:paraId="28667BDB" w14:textId="77777777" w:rsidR="00632D54" w:rsidRPr="00D00B8B" w:rsidRDefault="00632D54" w:rsidP="00632D54">
      <w:pPr>
        <w:pStyle w:val="ListParagraph"/>
        <w:numPr>
          <w:ilvl w:val="0"/>
          <w:numId w:val="3"/>
        </w:numPr>
        <w:contextualSpacing w:val="0"/>
        <w:jc w:val="both"/>
        <w:rPr>
          <w:sz w:val="24"/>
          <w:szCs w:val="24"/>
        </w:rPr>
      </w:pPr>
      <w:r w:rsidRPr="00D00B8B">
        <w:rPr>
          <w:sz w:val="24"/>
          <w:szCs w:val="24"/>
        </w:rPr>
        <w:t xml:space="preserve">Encourage your child to do more of what they enjoy most, whether </w:t>
      </w:r>
      <w:r w:rsidR="00582423">
        <w:rPr>
          <w:sz w:val="24"/>
          <w:szCs w:val="24"/>
        </w:rPr>
        <w:t xml:space="preserve">this is </w:t>
      </w:r>
      <w:r w:rsidRPr="00D00B8B">
        <w:rPr>
          <w:sz w:val="24"/>
          <w:szCs w:val="24"/>
        </w:rPr>
        <w:t>reading, playing outside or other activities.</w:t>
      </w:r>
    </w:p>
    <w:p w14:paraId="7EAA43FE" w14:textId="77777777" w:rsidR="00632D54" w:rsidRPr="00D00B8B" w:rsidRDefault="00632D54" w:rsidP="00632D54">
      <w:pPr>
        <w:pStyle w:val="ListParagraph"/>
        <w:numPr>
          <w:ilvl w:val="0"/>
          <w:numId w:val="3"/>
        </w:numPr>
        <w:contextualSpacing w:val="0"/>
        <w:jc w:val="both"/>
        <w:rPr>
          <w:sz w:val="24"/>
          <w:szCs w:val="24"/>
        </w:rPr>
      </w:pPr>
      <w:r w:rsidRPr="00D00B8B">
        <w:rPr>
          <w:sz w:val="24"/>
          <w:szCs w:val="24"/>
        </w:rPr>
        <w:t>While plans may continue to change, explain to your child what you do know about what the school year or classroom will look like to help them mentally prepare.</w:t>
      </w:r>
    </w:p>
    <w:p w14:paraId="64FF5365" w14:textId="094772E2" w:rsidR="00632D54" w:rsidRPr="00D00B8B" w:rsidRDefault="00AE2608" w:rsidP="00632D54">
      <w:pPr>
        <w:pStyle w:val="ListParagraph"/>
        <w:numPr>
          <w:ilvl w:val="0"/>
          <w:numId w:val="3"/>
        </w:numPr>
        <w:contextualSpacing w:val="0"/>
        <w:jc w:val="both"/>
        <w:rPr>
          <w:sz w:val="24"/>
          <w:szCs w:val="24"/>
        </w:rPr>
      </w:pPr>
      <w:r>
        <w:rPr>
          <w:noProof/>
          <w:lang w:eastAsia="en-GB"/>
        </w:rPr>
        <mc:AlternateContent>
          <mc:Choice Requires="wps">
            <w:drawing>
              <wp:anchor distT="0" distB="0" distL="114300" distR="114300" simplePos="0" relativeHeight="251655680" behindDoc="0" locked="0" layoutInCell="1" allowOverlap="1" wp14:anchorId="409C7BB9" wp14:editId="1A67557E">
                <wp:simplePos x="0" y="0"/>
                <wp:positionH relativeFrom="column">
                  <wp:posOffset>2749550</wp:posOffset>
                </wp:positionH>
                <wp:positionV relativeFrom="paragraph">
                  <wp:posOffset>377825</wp:posOffset>
                </wp:positionV>
                <wp:extent cx="3180715" cy="1524635"/>
                <wp:effectExtent l="0" t="0" r="3810" b="381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715" cy="152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6560B4" w14:textId="5560108B" w:rsidR="00632D54" w:rsidRDefault="00AE2608" w:rsidP="00632D54">
                            <w:r w:rsidRPr="002721AE">
                              <w:rPr>
                                <w:noProof/>
                                <w:lang w:eastAsia="en-GB"/>
                              </w:rPr>
                              <w:drawing>
                                <wp:inline distT="0" distB="0" distL="0" distR="0" wp14:anchorId="730D52A4" wp14:editId="5E78212C">
                                  <wp:extent cx="3012440" cy="1398270"/>
                                  <wp:effectExtent l="0" t="0" r="0" b="0"/>
                                  <wp:docPr id="8" name="Picture 3" descr="weekly planner. Monday, Tuesday, Wednesday, Thursday, Fri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weekly planner. Monday, Tuesday, Wednesday, Thursday, Friday. "/>
                                          <pic:cNvPicPr>
                                            <a:picLocks noChangeAspect="1" noChangeArrowheads="1"/>
                                          </pic:cNvPicPr>
                                        </pic:nvPicPr>
                                        <pic:blipFill>
                                          <a:blip r:embed="rId12">
                                            <a:extLst>
                                              <a:ext uri="{28A0092B-C50C-407E-A947-70E740481C1C}">
                                                <a14:useLocalDpi xmlns:a14="http://schemas.microsoft.com/office/drawing/2010/main" val="0"/>
                                              </a:ext>
                                            </a:extLst>
                                          </a:blip>
                                          <a:srcRect b="9912"/>
                                          <a:stretch>
                                            <a:fillRect/>
                                          </a:stretch>
                                        </pic:blipFill>
                                        <pic:spPr bwMode="auto">
                                          <a:xfrm>
                                            <a:off x="0" y="0"/>
                                            <a:ext cx="3012440" cy="139827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9C7BB9" id="_x0000_s1027" type="#_x0000_t202" style="position:absolute;left:0;text-align:left;margin-left:216.5pt;margin-top:29.75pt;width:250.45pt;height:120.0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" stroked="f">
                <v:textbox>
                  <w:txbxContent>
                    <w:p w14:paraId="316560B4" w14:textId="5560108B" w:rsidR="00632D54" w:rsidRDefault="00AE2608" w:rsidP="00632D54">
                      <w:r w:rsidRPr="002721AE">
                        <w:rPr>
                          <w:noProof/>
                          <w:lang w:eastAsia="en-GB"/>
                        </w:rPr>
                        <w:drawing>
                          <wp:inline distT="0" distB="0" distL="0" distR="0" wp14:anchorId="730D52A4" wp14:editId="5E78212C">
                            <wp:extent cx="3012440" cy="1398270"/>
                            <wp:effectExtent l="0" t="0" r="0" b="0"/>
                            <wp:docPr id="8" name="Picture 3" descr="weekly planner. Monday, Tuesday, Wednesday, Thursday, Fri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weekly planner. Monday, Tuesday, Wednesday, Thursday, Friday. "/>
                                    <pic:cNvPicPr>
                                      <a:picLocks noChangeAspect="1" noChangeArrowheads="1"/>
                                    </pic:cNvPicPr>
                                  </pic:nvPicPr>
                                  <pic:blipFill>
                                    <a:blip r:embed="rId13">
                                      <a:extLst>
                                        <a:ext uri="{28A0092B-C50C-407E-A947-70E740481C1C}">
                                          <a14:useLocalDpi xmlns:a14="http://schemas.microsoft.com/office/drawing/2010/main" val="0"/>
                                        </a:ext>
                                      </a:extLst>
                                    </a:blip>
                                    <a:srcRect b="9912"/>
                                    <a:stretch>
                                      <a:fillRect/>
                                    </a:stretch>
                                  </pic:blipFill>
                                  <pic:spPr bwMode="auto">
                                    <a:xfrm>
                                      <a:off x="0" y="0"/>
                                      <a:ext cx="3012440" cy="1398270"/>
                                    </a:xfrm>
                                    <a:prstGeom prst="rect">
                                      <a:avLst/>
                                    </a:prstGeom>
                                    <a:noFill/>
                                    <a:ln>
                                      <a:noFill/>
                                    </a:ln>
                                  </pic:spPr>
                                </pic:pic>
                              </a:graphicData>
                            </a:graphic>
                          </wp:inline>
                        </w:drawing>
                      </w:r>
                    </w:p>
                  </w:txbxContent>
                </v:textbox>
                <w10:wrap type="square"/>
              </v:shape>
            </w:pict>
          </mc:Fallback>
        </mc:AlternateContent>
      </w:r>
      <w:r w:rsidR="00632D54" w:rsidRPr="00D00B8B">
        <w:rPr>
          <w:sz w:val="24"/>
          <w:szCs w:val="24"/>
        </w:rPr>
        <w:t xml:space="preserve">If your child is going to participate in virtual or remote learning, take steps to set them up for success academically, physically and emotionally. </w:t>
      </w:r>
    </w:p>
    <w:p w14:paraId="322F27BA" w14:textId="77777777" w:rsidR="00632D54" w:rsidRPr="00D00B8B" w:rsidRDefault="00632D54" w:rsidP="00632D54">
      <w:pPr>
        <w:pStyle w:val="ListParagraph"/>
        <w:numPr>
          <w:ilvl w:val="0"/>
          <w:numId w:val="3"/>
        </w:numPr>
        <w:contextualSpacing w:val="0"/>
        <w:jc w:val="both"/>
        <w:rPr>
          <w:sz w:val="24"/>
          <w:szCs w:val="24"/>
        </w:rPr>
      </w:pPr>
      <w:r w:rsidRPr="00D00B8B">
        <w:rPr>
          <w:sz w:val="24"/>
          <w:szCs w:val="24"/>
        </w:rPr>
        <w:t>Whether your child will be returning to school in person or virtually, it is important to ease them back into a structured daily routine and sleep schedule.</w:t>
      </w:r>
    </w:p>
    <w:p w14:paraId="5613E2D6" w14:textId="77777777" w:rsidR="00632D54" w:rsidRPr="00D00B8B" w:rsidRDefault="00632D54" w:rsidP="00632D54">
      <w:pPr>
        <w:pStyle w:val="ListParagraph"/>
        <w:numPr>
          <w:ilvl w:val="0"/>
          <w:numId w:val="3"/>
        </w:numPr>
        <w:contextualSpacing w:val="0"/>
        <w:jc w:val="both"/>
        <w:rPr>
          <w:sz w:val="24"/>
          <w:szCs w:val="24"/>
        </w:rPr>
      </w:pPr>
      <w:r w:rsidRPr="00D00B8B">
        <w:rPr>
          <w:sz w:val="24"/>
          <w:szCs w:val="24"/>
        </w:rPr>
        <w:t>If possible, visit your child's school ahead of the first day of classes or allow your child to meet their teacher in a social distancing situation.</w:t>
      </w:r>
    </w:p>
    <w:p w14:paraId="53F20488" w14:textId="77777777" w:rsidR="00632D54" w:rsidRPr="00D00B8B" w:rsidRDefault="00632D54" w:rsidP="00632D54">
      <w:pPr>
        <w:pStyle w:val="ListParagraph"/>
        <w:numPr>
          <w:ilvl w:val="0"/>
          <w:numId w:val="3"/>
        </w:numPr>
        <w:contextualSpacing w:val="0"/>
        <w:jc w:val="both"/>
        <w:rPr>
          <w:sz w:val="24"/>
          <w:szCs w:val="24"/>
        </w:rPr>
      </w:pPr>
      <w:r w:rsidRPr="00D00B8B">
        <w:rPr>
          <w:sz w:val="24"/>
          <w:szCs w:val="24"/>
        </w:rPr>
        <w:t>Set up ways for your child to continue to socialize safely with their friends over the phone or video chat, especially if they participate in distance learning.</w:t>
      </w:r>
    </w:p>
    <w:p w14:paraId="06A4B89D" w14:textId="77777777" w:rsidR="00632D54" w:rsidRPr="00D00B8B" w:rsidRDefault="00632D54" w:rsidP="00632D54">
      <w:pPr>
        <w:pStyle w:val="ListParagraph"/>
        <w:numPr>
          <w:ilvl w:val="0"/>
          <w:numId w:val="3"/>
        </w:numPr>
        <w:contextualSpacing w:val="0"/>
        <w:jc w:val="both"/>
        <w:rPr>
          <w:sz w:val="24"/>
          <w:szCs w:val="24"/>
        </w:rPr>
      </w:pPr>
      <w:r w:rsidRPr="00D00B8B">
        <w:rPr>
          <w:sz w:val="24"/>
          <w:szCs w:val="24"/>
        </w:rPr>
        <w:t>Teach your child breathing exercises they can do when they feel anxious.</w:t>
      </w:r>
    </w:p>
    <w:p w14:paraId="784B2564" w14:textId="77777777" w:rsidR="00632D54" w:rsidRPr="00D00B8B" w:rsidRDefault="00632D54" w:rsidP="00632D54">
      <w:pPr>
        <w:pStyle w:val="ListParagraph"/>
        <w:numPr>
          <w:ilvl w:val="0"/>
          <w:numId w:val="3"/>
        </w:numPr>
        <w:contextualSpacing w:val="0"/>
        <w:jc w:val="both"/>
        <w:rPr>
          <w:sz w:val="24"/>
          <w:szCs w:val="24"/>
        </w:rPr>
      </w:pPr>
      <w:r w:rsidRPr="00D00B8B">
        <w:rPr>
          <w:sz w:val="24"/>
          <w:szCs w:val="24"/>
        </w:rPr>
        <w:t>Send positive or encouraging notes in your child's lunch or backpack.</w:t>
      </w:r>
    </w:p>
    <w:p w14:paraId="75E65CAB" w14:textId="77777777" w:rsidR="00632D54" w:rsidRPr="00D00B8B" w:rsidRDefault="00632D54" w:rsidP="00632D54">
      <w:pPr>
        <w:pStyle w:val="ListParagraph"/>
        <w:numPr>
          <w:ilvl w:val="0"/>
          <w:numId w:val="3"/>
        </w:numPr>
        <w:contextualSpacing w:val="0"/>
        <w:jc w:val="both"/>
        <w:rPr>
          <w:sz w:val="24"/>
          <w:szCs w:val="24"/>
        </w:rPr>
      </w:pPr>
      <w:r w:rsidRPr="00D00B8B">
        <w:rPr>
          <w:sz w:val="24"/>
          <w:szCs w:val="24"/>
        </w:rPr>
        <w:lastRenderedPageBreak/>
        <w:t>Try and rationalise your thoughts. For example, I have worked hard at home, therefore I will be at the same stage as others in my class. I am washing/sanitising my hands often, which means that I am helping keep myself and others around me safe.</w:t>
      </w:r>
    </w:p>
    <w:p w14:paraId="217E0954" w14:textId="77777777" w:rsidR="00632D54" w:rsidRPr="00D00B8B" w:rsidRDefault="00632D54" w:rsidP="00632D54">
      <w:pPr>
        <w:pStyle w:val="ListParagraph"/>
        <w:numPr>
          <w:ilvl w:val="0"/>
          <w:numId w:val="3"/>
        </w:numPr>
        <w:contextualSpacing w:val="0"/>
        <w:jc w:val="both"/>
        <w:rPr>
          <w:sz w:val="24"/>
          <w:szCs w:val="24"/>
        </w:rPr>
      </w:pPr>
      <w:r w:rsidRPr="00D00B8B">
        <w:rPr>
          <w:sz w:val="24"/>
          <w:szCs w:val="24"/>
        </w:rPr>
        <w:t>Develop a routine of getting back into school</w:t>
      </w:r>
    </w:p>
    <w:p w14:paraId="7B38A312" w14:textId="77777777" w:rsidR="00632D54" w:rsidRPr="00D00B8B" w:rsidRDefault="00632D54" w:rsidP="00632D54">
      <w:pPr>
        <w:pStyle w:val="ListParagraph"/>
        <w:numPr>
          <w:ilvl w:val="0"/>
          <w:numId w:val="3"/>
        </w:numPr>
        <w:contextualSpacing w:val="0"/>
        <w:jc w:val="both"/>
        <w:rPr>
          <w:sz w:val="24"/>
          <w:szCs w:val="24"/>
        </w:rPr>
      </w:pPr>
      <w:r w:rsidRPr="00D00B8B">
        <w:rPr>
          <w:sz w:val="24"/>
          <w:szCs w:val="24"/>
        </w:rPr>
        <w:t>Gradually introduce your child back into the school environment. Maybe attend school for half a day, and gradually increase the time you spend at school.</w:t>
      </w:r>
    </w:p>
    <w:p w14:paraId="46D4D549" w14:textId="77777777" w:rsidR="00632D54" w:rsidRPr="00D00B8B" w:rsidRDefault="00632D54" w:rsidP="00632D54">
      <w:pPr>
        <w:pStyle w:val="ListParagraph"/>
        <w:numPr>
          <w:ilvl w:val="0"/>
          <w:numId w:val="3"/>
        </w:numPr>
        <w:contextualSpacing w:val="0"/>
        <w:jc w:val="both"/>
        <w:rPr>
          <w:sz w:val="24"/>
          <w:szCs w:val="24"/>
        </w:rPr>
      </w:pPr>
      <w:r w:rsidRPr="00D00B8B">
        <w:rPr>
          <w:sz w:val="24"/>
          <w:szCs w:val="24"/>
        </w:rPr>
        <w:t>Create a safe place for a child to go when their anxiety levels are high.</w:t>
      </w:r>
    </w:p>
    <w:p w14:paraId="6E073326" w14:textId="77777777" w:rsidR="00632D54" w:rsidRPr="00D00B8B" w:rsidRDefault="00632D54" w:rsidP="00632D54">
      <w:pPr>
        <w:pStyle w:val="ListParagraph"/>
        <w:numPr>
          <w:ilvl w:val="0"/>
          <w:numId w:val="3"/>
        </w:numPr>
        <w:contextualSpacing w:val="0"/>
        <w:jc w:val="both"/>
        <w:rPr>
          <w:sz w:val="24"/>
          <w:szCs w:val="24"/>
        </w:rPr>
      </w:pPr>
      <w:r w:rsidRPr="00D00B8B">
        <w:rPr>
          <w:sz w:val="24"/>
          <w:szCs w:val="24"/>
        </w:rPr>
        <w:t>Allow a few minutes before and after school for your child to trans</w:t>
      </w:r>
      <w:r w:rsidR="00582423">
        <w:rPr>
          <w:sz w:val="24"/>
          <w:szCs w:val="24"/>
        </w:rPr>
        <w:t>ition fro</w:t>
      </w:r>
      <w:r w:rsidRPr="00D00B8B">
        <w:rPr>
          <w:sz w:val="24"/>
          <w:szCs w:val="24"/>
        </w:rPr>
        <w:t>m the home to school environment.</w:t>
      </w:r>
    </w:p>
    <w:p w14:paraId="25422CA5" w14:textId="77777777" w:rsidR="00632D54" w:rsidRPr="00D00B8B" w:rsidRDefault="00632D54" w:rsidP="00632D54">
      <w:pPr>
        <w:pStyle w:val="ListParagraph"/>
        <w:numPr>
          <w:ilvl w:val="0"/>
          <w:numId w:val="3"/>
        </w:numPr>
        <w:contextualSpacing w:val="0"/>
        <w:jc w:val="both"/>
        <w:rPr>
          <w:sz w:val="24"/>
          <w:szCs w:val="24"/>
        </w:rPr>
      </w:pPr>
      <w:r w:rsidRPr="00D00B8B">
        <w:rPr>
          <w:sz w:val="24"/>
          <w:szCs w:val="24"/>
        </w:rPr>
        <w:t>Incorporate fun meaningful activities into the days</w:t>
      </w:r>
      <w:r w:rsidR="00176C46">
        <w:rPr>
          <w:sz w:val="24"/>
          <w:szCs w:val="24"/>
        </w:rPr>
        <w:t>’</w:t>
      </w:r>
      <w:r w:rsidRPr="00D00B8B">
        <w:rPr>
          <w:sz w:val="24"/>
          <w:szCs w:val="24"/>
        </w:rPr>
        <w:t xml:space="preserve"> events. </w:t>
      </w:r>
    </w:p>
    <w:p w14:paraId="76B788E2" w14:textId="77777777" w:rsidR="00632D54" w:rsidRPr="00D00B8B" w:rsidRDefault="00632D54" w:rsidP="00632D54">
      <w:pPr>
        <w:pStyle w:val="ListParagraph"/>
        <w:numPr>
          <w:ilvl w:val="0"/>
          <w:numId w:val="3"/>
        </w:numPr>
        <w:contextualSpacing w:val="0"/>
        <w:jc w:val="both"/>
        <w:rPr>
          <w:sz w:val="24"/>
          <w:szCs w:val="24"/>
        </w:rPr>
      </w:pPr>
      <w:r w:rsidRPr="00D00B8B">
        <w:rPr>
          <w:sz w:val="24"/>
          <w:szCs w:val="24"/>
        </w:rPr>
        <w:t>Encourage the teacher to us</w:t>
      </w:r>
      <w:r>
        <w:rPr>
          <w:sz w:val="24"/>
          <w:szCs w:val="24"/>
        </w:rPr>
        <w:t>e positive self-</w:t>
      </w:r>
      <w:r w:rsidRPr="00D00B8B">
        <w:rPr>
          <w:sz w:val="24"/>
          <w:szCs w:val="24"/>
        </w:rPr>
        <w:t>talk to encourage and praise the children for their efforts.</w:t>
      </w:r>
    </w:p>
    <w:p w14:paraId="7A0B4939" w14:textId="77777777" w:rsidR="00632D54" w:rsidRPr="00582423" w:rsidRDefault="00632D54" w:rsidP="00582423">
      <w:pPr>
        <w:pStyle w:val="ListParagraph"/>
        <w:numPr>
          <w:ilvl w:val="0"/>
          <w:numId w:val="3"/>
        </w:numPr>
        <w:contextualSpacing w:val="0"/>
        <w:jc w:val="both"/>
        <w:rPr>
          <w:sz w:val="24"/>
          <w:szCs w:val="24"/>
        </w:rPr>
      </w:pPr>
      <w:r>
        <w:rPr>
          <w:sz w:val="24"/>
          <w:szCs w:val="24"/>
        </w:rPr>
        <w:t>As a parent, i</w:t>
      </w:r>
      <w:r w:rsidRPr="00D00B8B">
        <w:rPr>
          <w:sz w:val="24"/>
          <w:szCs w:val="24"/>
        </w:rPr>
        <w:t>f you are anxious, you can try to reduce this by working with the teacher or school in advance with a meeting to discuss any questions or concerns.</w:t>
      </w:r>
    </w:p>
    <w:p w14:paraId="1E050B1E" w14:textId="77777777" w:rsidR="00632D54" w:rsidRPr="00582423" w:rsidRDefault="00632D54" w:rsidP="00632D54">
      <w:pPr>
        <w:jc w:val="both"/>
        <w:rPr>
          <w:b/>
          <w:sz w:val="24"/>
          <w:szCs w:val="24"/>
        </w:rPr>
      </w:pPr>
      <w:r w:rsidRPr="00582423">
        <w:rPr>
          <w:b/>
          <w:sz w:val="24"/>
          <w:szCs w:val="24"/>
        </w:rPr>
        <w:t xml:space="preserve">Techniques to reducing levels of anxiety </w:t>
      </w:r>
      <w:r w:rsidR="00582423" w:rsidRPr="00582423">
        <w:rPr>
          <w:b/>
          <w:sz w:val="24"/>
          <w:szCs w:val="24"/>
        </w:rPr>
        <w:t>that have materialised from the</w:t>
      </w:r>
      <w:r w:rsidRPr="00582423">
        <w:rPr>
          <w:b/>
          <w:sz w:val="24"/>
          <w:szCs w:val="24"/>
        </w:rPr>
        <w:t xml:space="preserve"> Covid-19 pandemic</w:t>
      </w:r>
    </w:p>
    <w:p w14:paraId="428837AB" w14:textId="1980FDFB" w:rsidR="00632D54" w:rsidRPr="00D00B8B" w:rsidRDefault="00AE2608" w:rsidP="00632D54">
      <w:pPr>
        <w:pStyle w:val="ListParagraph"/>
        <w:numPr>
          <w:ilvl w:val="0"/>
          <w:numId w:val="3"/>
        </w:numPr>
        <w:contextualSpacing w:val="0"/>
        <w:jc w:val="both"/>
        <w:rPr>
          <w:sz w:val="24"/>
          <w:szCs w:val="24"/>
        </w:rPr>
      </w:pPr>
      <w:r>
        <w:rPr>
          <w:noProof/>
          <w:lang w:eastAsia="en-GB"/>
        </w:rPr>
        <mc:AlternateContent>
          <mc:Choice Requires="wps">
            <w:drawing>
              <wp:anchor distT="0" distB="0" distL="114300" distR="114300" simplePos="0" relativeHeight="251656704" behindDoc="0" locked="0" layoutInCell="1" allowOverlap="1" wp14:anchorId="4E4348A4" wp14:editId="14D3B986">
                <wp:simplePos x="0" y="0"/>
                <wp:positionH relativeFrom="column">
                  <wp:posOffset>4394835</wp:posOffset>
                </wp:positionH>
                <wp:positionV relativeFrom="paragraph">
                  <wp:posOffset>462915</wp:posOffset>
                </wp:positionV>
                <wp:extent cx="1755775" cy="1869440"/>
                <wp:effectExtent l="3810" t="0" r="254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1869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91848B" w14:textId="70E7722C" w:rsidR="00632D54" w:rsidRDefault="00AE2608" w:rsidP="00632D54">
                            <w:r w:rsidRPr="002721AE">
                              <w:rPr>
                                <w:noProof/>
                                <w:lang w:eastAsia="en-GB"/>
                              </w:rPr>
                              <w:drawing>
                                <wp:inline distT="0" distB="0" distL="0" distR="0" wp14:anchorId="6128584F" wp14:editId="2560C5EE">
                                  <wp:extent cx="2065745" cy="2137239"/>
                                  <wp:effectExtent l="0" t="0" r="0" b="0"/>
                                  <wp:docPr id="9" name="Picture 6" descr="Hand hygiene.  Water and soap, focus on thumbs, palm to palm, back of hand, between fingers, focus on wr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Hand hygiene.  Water and soap, focus on thumbs, palm to palm, back of hand, between fingers, focus on wrist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8170" cy="2139748"/>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4348A4" id="_x0000_s1028" type="#_x0000_t202" style="position:absolute;left:0;text-align:left;margin-left:346.05pt;margin-top:36.45pt;width:138.25pt;height:147.2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" stroked="f">
                <v:textbox style="mso-fit-shape-to-text:t">
                  <w:txbxContent>
                    <w:p w14:paraId="2091848B" w14:textId="70E7722C" w:rsidR="00632D54" w:rsidRDefault="00AE2608" w:rsidP="00632D54">
                      <w:r w:rsidRPr="002721AE">
                        <w:rPr>
                          <w:noProof/>
                          <w:lang w:eastAsia="en-GB"/>
                        </w:rPr>
                        <w:drawing>
                          <wp:inline distT="0" distB="0" distL="0" distR="0" wp14:anchorId="6128584F" wp14:editId="2560C5EE">
                            <wp:extent cx="2065745" cy="2137239"/>
                            <wp:effectExtent l="0" t="0" r="0" b="0"/>
                            <wp:docPr id="9" name="Picture 6" descr="Hand hygiene.  Water and soap, focus on thumbs, palm to palm, back of hand, between fingers, focus on wr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Hand hygiene.  Water and soap, focus on thumbs, palm to palm, back of hand, between fingers, focus on wrist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68170" cy="2139748"/>
                                    </a:xfrm>
                                    <a:prstGeom prst="rect">
                                      <a:avLst/>
                                    </a:prstGeom>
                                    <a:noFill/>
                                    <a:ln>
                                      <a:noFill/>
                                    </a:ln>
                                  </pic:spPr>
                                </pic:pic>
                              </a:graphicData>
                            </a:graphic>
                          </wp:inline>
                        </w:drawing>
                      </w:r>
                    </w:p>
                  </w:txbxContent>
                </v:textbox>
                <w10:wrap type="square"/>
              </v:shape>
            </w:pict>
          </mc:Fallback>
        </mc:AlternateContent>
      </w:r>
      <w:r w:rsidR="00632D54" w:rsidRPr="00D00B8B">
        <w:rPr>
          <w:sz w:val="24"/>
          <w:szCs w:val="24"/>
        </w:rPr>
        <w:t>Be a role model for your child re all the precautions that are in place, for example, practice good hand hygiene, wearing a mask, keeping your distance and talking about how you are feeling.</w:t>
      </w:r>
    </w:p>
    <w:p w14:paraId="7ECC76AE" w14:textId="77777777" w:rsidR="00632D54" w:rsidRPr="00D00B8B" w:rsidRDefault="00632D54" w:rsidP="00632D54">
      <w:pPr>
        <w:pStyle w:val="ListParagraph"/>
        <w:numPr>
          <w:ilvl w:val="0"/>
          <w:numId w:val="3"/>
        </w:numPr>
        <w:contextualSpacing w:val="0"/>
        <w:jc w:val="both"/>
        <w:rPr>
          <w:sz w:val="24"/>
          <w:szCs w:val="24"/>
        </w:rPr>
      </w:pPr>
      <w:r w:rsidRPr="00D00B8B">
        <w:rPr>
          <w:sz w:val="24"/>
          <w:szCs w:val="24"/>
        </w:rPr>
        <w:t>Help your child focus on what they can control in the fight against the pandemic, such as hand washing, wearing a face mask and practicing social distancing.</w:t>
      </w:r>
    </w:p>
    <w:p w14:paraId="50938395" w14:textId="3AF8227E" w:rsidR="00632D54" w:rsidRPr="007361CC" w:rsidRDefault="00632D54" w:rsidP="00632D54">
      <w:pPr>
        <w:pStyle w:val="ListParagraph"/>
        <w:numPr>
          <w:ilvl w:val="0"/>
          <w:numId w:val="3"/>
        </w:numPr>
        <w:contextualSpacing w:val="0"/>
        <w:jc w:val="both"/>
        <w:rPr>
          <w:sz w:val="24"/>
          <w:szCs w:val="24"/>
        </w:rPr>
      </w:pPr>
      <w:r w:rsidRPr="00D00B8B">
        <w:rPr>
          <w:sz w:val="24"/>
          <w:szCs w:val="24"/>
        </w:rPr>
        <w:t xml:space="preserve">Help your child adjust to COVID-19 precautions such as wearing a face mask. It is okay to empathize with your child if they find wearing a mask uncomfortable. Let them know that although it can be unpleasant at times, wearing a mask is an important way we can help protect others. </w:t>
      </w:r>
    </w:p>
    <w:p w14:paraId="06B06157" w14:textId="77777777" w:rsidR="007361CC" w:rsidRDefault="007361CC" w:rsidP="007361CC">
      <w:pPr>
        <w:jc w:val="both"/>
        <w:rPr>
          <w:b/>
          <w:bCs/>
          <w:sz w:val="24"/>
          <w:szCs w:val="24"/>
        </w:rPr>
      </w:pPr>
    </w:p>
    <w:p w14:paraId="1E70D3B5" w14:textId="77777777" w:rsidR="007361CC" w:rsidRDefault="007361CC" w:rsidP="007361CC">
      <w:pPr>
        <w:jc w:val="both"/>
        <w:rPr>
          <w:b/>
          <w:bCs/>
          <w:sz w:val="24"/>
          <w:szCs w:val="24"/>
        </w:rPr>
      </w:pPr>
    </w:p>
    <w:p w14:paraId="19213CD5" w14:textId="37930698" w:rsidR="007361CC" w:rsidRPr="007361CC" w:rsidRDefault="007361CC" w:rsidP="007361CC">
      <w:pPr>
        <w:jc w:val="both"/>
        <w:rPr>
          <w:b/>
          <w:bCs/>
        </w:rPr>
      </w:pPr>
      <w:r w:rsidRPr="007361CC">
        <w:rPr>
          <w:b/>
          <w:bCs/>
          <w:sz w:val="24"/>
          <w:szCs w:val="24"/>
        </w:rPr>
        <w:t>Please be aware that our service does not cover anxiety management and if you should seek any further information please visit the:</w:t>
      </w:r>
      <w:r w:rsidRPr="007361CC">
        <w:rPr>
          <w:b/>
          <w:bCs/>
        </w:rPr>
        <w:t xml:space="preserve"> </w:t>
      </w:r>
    </w:p>
    <w:p w14:paraId="462BC8F0" w14:textId="77D0E98D" w:rsidR="00582423" w:rsidRPr="007361CC" w:rsidRDefault="00C02038" w:rsidP="00632D54">
      <w:pPr>
        <w:jc w:val="both"/>
        <w:rPr>
          <w:sz w:val="24"/>
          <w:szCs w:val="24"/>
          <w:u w:val="single"/>
        </w:rPr>
      </w:pPr>
      <w:hyperlink r:id="rId16" w:history="1">
        <w:r w:rsidR="007361CC" w:rsidRPr="007361CC">
          <w:rPr>
            <w:rStyle w:val="Hyperlink"/>
            <w:sz w:val="24"/>
            <w:szCs w:val="24"/>
          </w:rPr>
          <w:t>https://www.livewell.cheshirewestandchester.gov.uk/</w:t>
        </w:r>
      </w:hyperlink>
      <w:r w:rsidR="007361CC" w:rsidRPr="007361CC">
        <w:rPr>
          <w:sz w:val="24"/>
          <w:szCs w:val="24"/>
          <w:u w:val="single"/>
        </w:rPr>
        <w:t xml:space="preserve"> </w:t>
      </w:r>
    </w:p>
    <w:p w14:paraId="3B6EF135" w14:textId="77777777" w:rsidR="007361CC" w:rsidRPr="007361CC" w:rsidRDefault="007361CC" w:rsidP="007361CC">
      <w:pPr>
        <w:jc w:val="both"/>
        <w:rPr>
          <w:b/>
          <w:bCs/>
          <w:sz w:val="24"/>
          <w:szCs w:val="24"/>
        </w:rPr>
      </w:pPr>
      <w:r w:rsidRPr="007361CC">
        <w:rPr>
          <w:b/>
          <w:bCs/>
          <w:sz w:val="24"/>
          <w:szCs w:val="24"/>
        </w:rPr>
        <w:t>Additional advice and support can be found at:</w:t>
      </w:r>
    </w:p>
    <w:p w14:paraId="2A284390" w14:textId="77777777" w:rsidR="007361CC" w:rsidRPr="007361CC" w:rsidRDefault="007361CC" w:rsidP="007361CC">
      <w:pPr>
        <w:jc w:val="both"/>
        <w:rPr>
          <w:rStyle w:val="Hyperlink"/>
          <w:sz w:val="24"/>
          <w:szCs w:val="24"/>
        </w:rPr>
      </w:pPr>
      <w:r>
        <w:rPr>
          <w:sz w:val="24"/>
          <w:szCs w:val="24"/>
        </w:rPr>
        <w:fldChar w:fldCharType="begin"/>
      </w:r>
      <w:r>
        <w:rPr>
          <w:sz w:val="24"/>
          <w:szCs w:val="24"/>
        </w:rPr>
        <w:instrText xml:space="preserve"> HYPERLINK "https://youngminds.org.uk/find-help/conditions/anxiety/?gclid=EAIaIQobChMI7e_QmpKc8QIVDNPtCh18hQxHEAAYAiAAEgL18PD_BwE" </w:instrText>
      </w:r>
      <w:r>
        <w:rPr>
          <w:sz w:val="24"/>
          <w:szCs w:val="24"/>
        </w:rPr>
        <w:fldChar w:fldCharType="separate"/>
      </w:r>
      <w:r w:rsidRPr="007361CC">
        <w:rPr>
          <w:rStyle w:val="Hyperlink"/>
          <w:sz w:val="24"/>
          <w:szCs w:val="24"/>
        </w:rPr>
        <w:t xml:space="preserve">https://youngminds.org.uk/find-help/conditions/anxiety/?gclid=EAIaIQobChMI7e_QmpKc8QIVDNPtCh18hQxHEAAYAiAAEgL18PD_BwE </w:t>
      </w:r>
    </w:p>
    <w:p w14:paraId="65B4C5D3" w14:textId="77777777" w:rsidR="007361CC" w:rsidRPr="0026730B" w:rsidRDefault="007361CC" w:rsidP="007361CC">
      <w:pPr>
        <w:rPr>
          <w:sz w:val="24"/>
          <w:szCs w:val="24"/>
        </w:rPr>
      </w:pPr>
      <w:r>
        <w:rPr>
          <w:sz w:val="24"/>
          <w:szCs w:val="24"/>
        </w:rPr>
        <w:fldChar w:fldCharType="end"/>
      </w:r>
      <w:r w:rsidRPr="0026730B">
        <w:rPr>
          <w:sz w:val="24"/>
          <w:szCs w:val="24"/>
        </w:rPr>
        <w:t>Text message support time:</w:t>
      </w:r>
      <w:hyperlink r:id="rId17" w:history="1">
        <w:r w:rsidRPr="007361CC">
          <w:rPr>
            <w:rStyle w:val="Hyperlink"/>
            <w:sz w:val="24"/>
            <w:szCs w:val="24"/>
          </w:rPr>
          <w:t>https://www.snow-camp.org.uk/stopbreathethink/?gclid=EAIaIQobChMI9sXHuZKc8QIVm-vtCh1oyQq9EAAYAiAAEgKSqvD_BwE</w:t>
        </w:r>
      </w:hyperlink>
      <w:r w:rsidRPr="007361CC">
        <w:rPr>
          <w:sz w:val="24"/>
          <w:szCs w:val="24"/>
          <w:u w:val="single"/>
        </w:rPr>
        <w:t xml:space="preserve"> </w:t>
      </w:r>
    </w:p>
    <w:p w14:paraId="631619AD" w14:textId="77777777" w:rsidR="007361CC" w:rsidRPr="0026730B" w:rsidRDefault="007361CC" w:rsidP="007361CC">
      <w:pPr>
        <w:rPr>
          <w:sz w:val="24"/>
          <w:szCs w:val="24"/>
        </w:rPr>
      </w:pPr>
      <w:r w:rsidRPr="0026730B">
        <w:rPr>
          <w:sz w:val="24"/>
          <w:szCs w:val="24"/>
        </w:rPr>
        <w:t xml:space="preserve">Success club - </w:t>
      </w:r>
      <w:hyperlink r:id="rId18" w:history="1">
        <w:r w:rsidRPr="007361CC">
          <w:rPr>
            <w:rStyle w:val="Hyperlink"/>
            <w:sz w:val="24"/>
            <w:szCs w:val="24"/>
          </w:rPr>
          <w:t>https://www.successclub.org.uk/?gclid=EAIaIQobChMIibDG8ZKc8QIVAe_tCh2ydQ4AEAAYASAAEgKTxfD_BwE</w:t>
        </w:r>
      </w:hyperlink>
      <w:r w:rsidRPr="007361CC">
        <w:rPr>
          <w:sz w:val="24"/>
          <w:szCs w:val="24"/>
          <w:u w:val="single"/>
        </w:rPr>
        <w:t xml:space="preserve"> </w:t>
      </w:r>
    </w:p>
    <w:p w14:paraId="18C888EA" w14:textId="77777777" w:rsidR="00582423" w:rsidRDefault="00582423" w:rsidP="00632D54">
      <w:pPr>
        <w:jc w:val="both"/>
        <w:rPr>
          <w:sz w:val="24"/>
          <w:szCs w:val="24"/>
        </w:rPr>
      </w:pPr>
    </w:p>
    <w:p w14:paraId="603937CC" w14:textId="05A238F0" w:rsidR="00582423" w:rsidRDefault="00582423" w:rsidP="00632D54">
      <w:pPr>
        <w:jc w:val="both"/>
        <w:rPr>
          <w:sz w:val="24"/>
          <w:szCs w:val="24"/>
        </w:rPr>
      </w:pPr>
    </w:p>
    <w:sectPr w:rsidR="00582423" w:rsidSect="00632D54">
      <w:headerReference w:type="default" r:id="rId19"/>
      <w:footerReference w:type="default" r:id="rId20"/>
      <w:type w:val="continuous"/>
      <w:pgSz w:w="11906" w:h="16838"/>
      <w:pgMar w:top="1243"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502A4C" w14:textId="77777777" w:rsidR="00E2195E" w:rsidRDefault="00E2195E" w:rsidP="00000A24">
      <w:pPr>
        <w:spacing w:after="0" w:line="240" w:lineRule="auto"/>
      </w:pPr>
      <w:r>
        <w:separator/>
      </w:r>
    </w:p>
  </w:endnote>
  <w:endnote w:type="continuationSeparator" w:id="0">
    <w:p w14:paraId="1F20EE20" w14:textId="77777777" w:rsidR="00E2195E" w:rsidRDefault="00E2195E" w:rsidP="00000A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87EA1" w14:textId="1B40A78A" w:rsidR="00632D54" w:rsidRDefault="00AE2608">
    <w:pPr>
      <w:pStyle w:val="Footer"/>
    </w:pPr>
    <w:r>
      <w:rPr>
        <w:noProof/>
        <w:lang w:eastAsia="en-GB"/>
      </w:rPr>
      <w:drawing>
        <wp:inline distT="0" distB="0" distL="0" distR="0" wp14:anchorId="55B80D14" wp14:editId="7030CD4B">
          <wp:extent cx="5755640" cy="968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5640" cy="96837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DA80AE" w14:textId="25F0619A" w:rsidR="00000A24" w:rsidRDefault="00AE2608">
    <w:pPr>
      <w:pStyle w:val="Footer"/>
    </w:pPr>
    <w:r>
      <w:rPr>
        <w:noProof/>
        <w:lang w:eastAsia="en-GB"/>
      </w:rPr>
      <w:drawing>
        <wp:inline distT="0" distB="0" distL="0" distR="0" wp14:anchorId="09B154C2" wp14:editId="080AEB45">
          <wp:extent cx="5755640" cy="968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5640" cy="9683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6AD347" w14:textId="77777777" w:rsidR="00E2195E" w:rsidRDefault="00E2195E" w:rsidP="00000A24">
      <w:pPr>
        <w:spacing w:after="0" w:line="240" w:lineRule="auto"/>
      </w:pPr>
      <w:r>
        <w:separator/>
      </w:r>
    </w:p>
  </w:footnote>
  <w:footnote w:type="continuationSeparator" w:id="0">
    <w:p w14:paraId="014C054A" w14:textId="77777777" w:rsidR="00E2195E" w:rsidRDefault="00E2195E" w:rsidP="00000A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B7701" w14:textId="07BB18C9" w:rsidR="00632D54" w:rsidRDefault="00AE2608" w:rsidP="00632D54">
    <w:pPr>
      <w:pStyle w:val="Header"/>
      <w:ind w:left="-1418"/>
    </w:pPr>
    <w:r>
      <w:rPr>
        <w:noProof/>
        <w:lang w:eastAsia="en-GB"/>
      </w:rPr>
      <w:drawing>
        <wp:inline distT="0" distB="0" distL="0" distR="0" wp14:anchorId="38DC05B9" wp14:editId="5160C039">
          <wp:extent cx="5755640" cy="968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5640" cy="968375"/>
                  </a:xfrm>
                  <a:prstGeom prst="rect">
                    <a:avLst/>
                  </a:prstGeom>
                  <a:noFill/>
                  <a:ln>
                    <a:noFill/>
                  </a:ln>
                </pic:spPr>
              </pic:pic>
            </a:graphicData>
          </a:graphic>
        </wp:inline>
      </w:drawing>
    </w:r>
    <w:r w:rsidR="00632D54">
      <w:tab/>
    </w:r>
    <w:r>
      <w:rPr>
        <w:noProof/>
        <w:lang w:eastAsia="en-GB"/>
      </w:rPr>
      <w:drawing>
        <wp:inline distT="0" distB="0" distL="0" distR="0" wp14:anchorId="6BD45CDA" wp14:editId="0877BBE9">
          <wp:extent cx="1398270" cy="968375"/>
          <wp:effectExtent l="0" t="0" r="0" b="0"/>
          <wp:docPr id="2" name="Picture 2" descr="NHS Countess of Chester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HS Countess of Chester Hospital Logo"/>
                  <pic:cNvPicPr>
                    <a:picLocks noChangeAspect="1" noChangeArrowheads="1"/>
                  </pic:cNvPicPr>
                </pic:nvPicPr>
                <pic:blipFill>
                  <a:blip r:embed="rId2">
                    <a:extLst>
                      <a:ext uri="{28A0092B-C50C-407E-A947-70E740481C1C}">
                        <a14:useLocalDpi xmlns:a14="http://schemas.microsoft.com/office/drawing/2010/main" val="0"/>
                      </a:ext>
                    </a:extLst>
                  </a:blip>
                  <a:srcRect l="40781" b="13789"/>
                  <a:stretch>
                    <a:fillRect/>
                  </a:stretch>
                </pic:blipFill>
                <pic:spPr bwMode="auto">
                  <a:xfrm>
                    <a:off x="0" y="0"/>
                    <a:ext cx="1398270" cy="9683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F57F7" w14:textId="3D24D891" w:rsidR="00000A24" w:rsidRPr="00000A24" w:rsidRDefault="00AE2608" w:rsidP="0046036C">
    <w:pPr>
      <w:pStyle w:val="Header"/>
      <w:ind w:left="-1418"/>
    </w:pPr>
    <w:r>
      <w:rPr>
        <w:noProof/>
        <w:lang w:eastAsia="en-GB"/>
      </w:rPr>
      <w:drawing>
        <wp:inline distT="0" distB="0" distL="0" distR="0" wp14:anchorId="10DAA584" wp14:editId="3E62BB27">
          <wp:extent cx="5755640" cy="9683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5640" cy="968375"/>
                  </a:xfrm>
                  <a:prstGeom prst="rect">
                    <a:avLst/>
                  </a:prstGeom>
                  <a:noFill/>
                  <a:ln>
                    <a:noFill/>
                  </a:ln>
                </pic:spPr>
              </pic:pic>
            </a:graphicData>
          </a:graphic>
        </wp:inline>
      </w:drawing>
    </w:r>
    <w:r w:rsidR="0046036C">
      <w:tab/>
    </w:r>
    <w:r w:rsidR="007E4628">
      <w:rPr>
        <w:noProof/>
        <w:lang w:eastAsia="en-GB"/>
      </w:rPr>
      <w:drawing>
        <wp:inline distT="0" distB="0" distL="0" distR="0" wp14:anchorId="61D825B1" wp14:editId="3C2ADBC8">
          <wp:extent cx="1398270" cy="968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l="40781" b="13789"/>
                  <a:stretch>
                    <a:fillRect/>
                  </a:stretch>
                </pic:blipFill>
                <pic:spPr bwMode="auto">
                  <a:xfrm>
                    <a:off x="0" y="0"/>
                    <a:ext cx="1398270" cy="9683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F95CE4"/>
    <w:multiLevelType w:val="hybridMultilevel"/>
    <w:tmpl w:val="E14E0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4522047"/>
    <w:multiLevelType w:val="hybridMultilevel"/>
    <w:tmpl w:val="F5569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63A0B13"/>
    <w:multiLevelType w:val="hybridMultilevel"/>
    <w:tmpl w:val="27EACA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A24"/>
    <w:rsid w:val="00000A24"/>
    <w:rsid w:val="00071D67"/>
    <w:rsid w:val="00176C46"/>
    <w:rsid w:val="001A6379"/>
    <w:rsid w:val="001D0D63"/>
    <w:rsid w:val="0026730B"/>
    <w:rsid w:val="004123B8"/>
    <w:rsid w:val="0046036C"/>
    <w:rsid w:val="00582423"/>
    <w:rsid w:val="00632D54"/>
    <w:rsid w:val="00647751"/>
    <w:rsid w:val="00712EE1"/>
    <w:rsid w:val="007361CC"/>
    <w:rsid w:val="007E08FC"/>
    <w:rsid w:val="007E4628"/>
    <w:rsid w:val="00AE2608"/>
    <w:rsid w:val="00BC4383"/>
    <w:rsid w:val="00C02038"/>
    <w:rsid w:val="00D276A8"/>
    <w:rsid w:val="00E2195E"/>
    <w:rsid w:val="00E265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EA556E"/>
  <w15:chartTrackingRefBased/>
  <w15:docId w15:val="{D33241E8-35BE-4DCA-ADB7-83F1AC2B5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0A24"/>
    <w:pPr>
      <w:tabs>
        <w:tab w:val="center" w:pos="4513"/>
        <w:tab w:val="right" w:pos="9026"/>
      </w:tabs>
    </w:pPr>
  </w:style>
  <w:style w:type="character" w:customStyle="1" w:styleId="HeaderChar">
    <w:name w:val="Header Char"/>
    <w:link w:val="Header"/>
    <w:uiPriority w:val="99"/>
    <w:rsid w:val="00000A24"/>
    <w:rPr>
      <w:sz w:val="22"/>
      <w:szCs w:val="22"/>
      <w:lang w:eastAsia="en-US"/>
    </w:rPr>
  </w:style>
  <w:style w:type="paragraph" w:styleId="Footer">
    <w:name w:val="footer"/>
    <w:basedOn w:val="Normal"/>
    <w:link w:val="FooterChar"/>
    <w:uiPriority w:val="99"/>
    <w:unhideWhenUsed/>
    <w:rsid w:val="00000A24"/>
    <w:pPr>
      <w:tabs>
        <w:tab w:val="center" w:pos="4513"/>
        <w:tab w:val="right" w:pos="9026"/>
      </w:tabs>
    </w:pPr>
  </w:style>
  <w:style w:type="character" w:customStyle="1" w:styleId="FooterChar">
    <w:name w:val="Footer Char"/>
    <w:link w:val="Footer"/>
    <w:uiPriority w:val="99"/>
    <w:rsid w:val="00000A24"/>
    <w:rPr>
      <w:sz w:val="22"/>
      <w:szCs w:val="22"/>
      <w:lang w:eastAsia="en-US"/>
    </w:rPr>
  </w:style>
  <w:style w:type="character" w:styleId="Hyperlink">
    <w:name w:val="Hyperlink"/>
    <w:uiPriority w:val="99"/>
    <w:unhideWhenUsed/>
    <w:rsid w:val="00632D54"/>
    <w:rPr>
      <w:color w:val="0563C1"/>
      <w:u w:val="single"/>
    </w:rPr>
  </w:style>
  <w:style w:type="paragraph" w:styleId="ListParagraph">
    <w:name w:val="List Paragraph"/>
    <w:basedOn w:val="Normal"/>
    <w:uiPriority w:val="34"/>
    <w:qFormat/>
    <w:rsid w:val="00632D54"/>
    <w:pPr>
      <w:spacing w:after="160" w:line="259" w:lineRule="auto"/>
      <w:ind w:left="720"/>
      <w:contextualSpacing/>
    </w:pPr>
  </w:style>
  <w:style w:type="paragraph" w:styleId="BalloonText">
    <w:name w:val="Balloon Text"/>
    <w:basedOn w:val="Normal"/>
    <w:link w:val="BalloonTextChar"/>
    <w:uiPriority w:val="99"/>
    <w:semiHidden/>
    <w:unhideWhenUsed/>
    <w:rsid w:val="00632D5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32D54"/>
    <w:rPr>
      <w:rFonts w:ascii="Tahoma" w:hAnsi="Tahoma" w:cs="Tahoma"/>
      <w:sz w:val="16"/>
      <w:szCs w:val="16"/>
      <w:lang w:eastAsia="en-US"/>
    </w:rPr>
  </w:style>
  <w:style w:type="character" w:customStyle="1" w:styleId="UnresolvedMention">
    <w:name w:val="Unresolved Mention"/>
    <w:basedOn w:val="DefaultParagraphFont"/>
    <w:uiPriority w:val="99"/>
    <w:semiHidden/>
    <w:unhideWhenUsed/>
    <w:rsid w:val="007361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0.jpeg"/><Relationship Id="rId18" Type="http://schemas.openxmlformats.org/officeDocument/2006/relationships/hyperlink" Target="https://www.successclub.org.uk/?gclid=EAIaIQobChMIibDG8ZKc8QIVAe_tCh2ydQ4AEAAYASAAEgKTxfD_Bw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snow-camp.org.uk/stopbreathethink/?gclid=EAIaIQobChMI9sXHuZKc8QIVm-vtCh1oyQq9EAAYAiAAEgKSqvD_BwE" TargetMode="External"/><Relationship Id="rId2" Type="http://schemas.openxmlformats.org/officeDocument/2006/relationships/numbering" Target="numbering.xml"/><Relationship Id="rId16" Type="http://schemas.openxmlformats.org/officeDocument/2006/relationships/hyperlink" Target="https://www.livewell.cheshirewestandchester.gov.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0.png"/><Relationship Id="rId10" Type="http://schemas.openxmlformats.org/officeDocument/2006/relationships/header" Target="head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6.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01417F-7F11-4ADD-A9DB-E50344CC5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878</Words>
  <Characters>5009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Countess of Chester Hospital NHS Foundation Trust</Company>
  <LinksUpToDate>false</LinksUpToDate>
  <CharactersWithSpaces>5876</CharactersWithSpaces>
  <SharedDoc>false</SharedDoc>
  <HLinks>
    <vt:vector size="24" baseType="variant">
      <vt:variant>
        <vt:i4>6553653</vt:i4>
      </vt:variant>
      <vt:variant>
        <vt:i4>9</vt:i4>
      </vt:variant>
      <vt:variant>
        <vt:i4>0</vt:i4>
      </vt:variant>
      <vt:variant>
        <vt:i4>5</vt:i4>
      </vt:variant>
      <vt:variant>
        <vt:lpwstr>https://www.successclub.org.uk/?gclid=EAIaIQobChMIibDG8ZKc8QIVAe_tCh2ydQ4AEAAYASAAEgKTxfD_BwE</vt:lpwstr>
      </vt:variant>
      <vt:variant>
        <vt:lpwstr/>
      </vt:variant>
      <vt:variant>
        <vt:i4>5832808</vt:i4>
      </vt:variant>
      <vt:variant>
        <vt:i4>6</vt:i4>
      </vt:variant>
      <vt:variant>
        <vt:i4>0</vt:i4>
      </vt:variant>
      <vt:variant>
        <vt:i4>5</vt:i4>
      </vt:variant>
      <vt:variant>
        <vt:lpwstr>https://www.snow-camp.org.uk/stopbreathethink/?gclid=EAIaIQobChMI9sXHuZKc8QIVm-vtCh1oyQq9EAAYAiAAEgKSqvD_BwE</vt:lpwstr>
      </vt:variant>
      <vt:variant>
        <vt:lpwstr/>
      </vt:variant>
      <vt:variant>
        <vt:i4>2424878</vt:i4>
      </vt:variant>
      <vt:variant>
        <vt:i4>3</vt:i4>
      </vt:variant>
      <vt:variant>
        <vt:i4>0</vt:i4>
      </vt:variant>
      <vt:variant>
        <vt:i4>5</vt:i4>
      </vt:variant>
      <vt:variant>
        <vt:lpwstr>https://youngminds.org.uk/find-help/conditions/anxiety/?gclid=EAIaIQobChMI7e_QmpKc8QIVDNPtCh18hQxHEAAYAiAAEgL18PD_BwE</vt:lpwstr>
      </vt:variant>
      <vt:variant>
        <vt:lpwstr/>
      </vt:variant>
      <vt:variant>
        <vt:i4>2752611</vt:i4>
      </vt:variant>
      <vt:variant>
        <vt:i4>0</vt:i4>
      </vt:variant>
      <vt:variant>
        <vt:i4>0</vt:i4>
      </vt:variant>
      <vt:variant>
        <vt:i4>5</vt:i4>
      </vt:variant>
      <vt:variant>
        <vt:lpwstr>https://www.livewell.cheshirewestandchester.gov.uk/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Carrick, Sian</dc:creator>
  <cp:keywords/>
  <cp:lastModifiedBy>Abigail Hope</cp:lastModifiedBy>
  <cp:revision>2</cp:revision>
  <cp:lastPrinted>2021-08-19T07:50:00Z</cp:lastPrinted>
  <dcterms:created xsi:type="dcterms:W3CDTF">2024-11-11T15:48:00Z</dcterms:created>
  <dcterms:modified xsi:type="dcterms:W3CDTF">2024-11-11T15:48:00Z</dcterms:modified>
</cp:coreProperties>
</file>